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3DFF9" w14:textId="77777777" w:rsidR="00355DEC" w:rsidRDefault="00355DEC" w:rsidP="00355DEC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Aukstuma aģents freons R32, efektīvs un ekoloģiski nekaitīgs;</w:t>
      </w:r>
    </w:p>
    <w:p w14:paraId="5B943D67" w14:textId="77777777" w:rsidR="00355DEC" w:rsidRDefault="00355DEC" w:rsidP="00355DEC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Wi-Fi modulis, kas ļauj ierīci vadīt no distances, izmantojot viedtālruni vai planšetdatoru (os: Android, iOS);</w:t>
      </w:r>
    </w:p>
    <w:p w14:paraId="61049279" w14:textId="77777777" w:rsidR="00355DEC" w:rsidRDefault="00355DEC" w:rsidP="00355DEC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CH 7-SKY Technology – 7 pakāpju gaisa filtrācija;</w:t>
      </w:r>
    </w:p>
    <w:p w14:paraId="0774280B" w14:textId="77777777" w:rsidR="00355DEC" w:rsidRDefault="00355DEC" w:rsidP="00355DEC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“CH smart-ION” – jaunās paaudzes gaisa totālās tīrīšanas tehnoloģija: visu veida sadzīves gaisa piesārņojumu aktīvais filtrs;</w:t>
      </w:r>
    </w:p>
    <w:p w14:paraId="0E30D9AF" w14:textId="6BBFA912" w:rsidR="00355DEC" w:rsidRDefault="00355DEC" w:rsidP="00355DEC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Nodrošina efektīvu darbību temperatūras diapazonā no -</w:t>
      </w:r>
      <w:r w:rsidR="00901534">
        <w:rPr>
          <w:rFonts w:ascii="Verdana" w:hAnsi="Verdana"/>
          <w:color w:val="555555"/>
          <w:sz w:val="18"/>
          <w:szCs w:val="18"/>
        </w:rPr>
        <w:t>1</w:t>
      </w:r>
      <w:bookmarkStart w:id="0" w:name="_GoBack"/>
      <w:bookmarkEnd w:id="0"/>
      <w:r>
        <w:rPr>
          <w:rFonts w:ascii="Verdana" w:hAnsi="Verdana"/>
          <w:color w:val="555555"/>
          <w:sz w:val="18"/>
          <w:szCs w:val="18"/>
        </w:rPr>
        <w:t>5°С līdz +54°C; </w:t>
      </w:r>
    </w:p>
    <w:p w14:paraId="031BBE15" w14:textId="77777777" w:rsidR="00355DEC" w:rsidRDefault="00355DEC" w:rsidP="00355DEC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 Energotaupīgā komplektācija pēc tipa A++ Energoefektivitātes klase – Generation V;</w:t>
      </w:r>
    </w:p>
    <w:p w14:paraId="5A57E53F" w14:textId="77777777" w:rsidR="00355DEC" w:rsidRDefault="00355DEC" w:rsidP="00355DEC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“I-Action” tehnoloģija – kompresora laidena un stabila darbība zemāko frekvenču apstākļos (1 Hz);</w:t>
      </w:r>
    </w:p>
    <w:p w14:paraId="790295E0" w14:textId="77777777" w:rsidR="00355DEC" w:rsidRDefault="00355DEC" w:rsidP="00355DEC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Iekšējā bloka pašattīrīšanas funkcija;</w:t>
      </w:r>
    </w:p>
    <w:p w14:paraId="733CAA1C" w14:textId="77777777" w:rsidR="00355DEC" w:rsidRDefault="00355DEC" w:rsidP="00355DEC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Funkcija “I Feel”. Temperatūras sensors tālvadības pultī;</w:t>
      </w:r>
    </w:p>
    <w:p w14:paraId="7956D833" w14:textId="77777777" w:rsidR="00355DEC" w:rsidRDefault="00355DEC" w:rsidP="00355DEC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Droša palaišana un darbība diapazonā no 95 V līdz 260 V;</w:t>
      </w:r>
    </w:p>
    <w:p w14:paraId="13B10940" w14:textId="77777777" w:rsidR="00355DEC" w:rsidRDefault="00355DEC" w:rsidP="00355DEC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Jūsu mājas aizsardzība pret nosalšanu: funkcija “+8 grādi”. Kondicionieris uzturēs temperatūru 8°C, neļaujot telpai sasalt un patērējot minimālu elektroenerģijas daudzumu. Funkcija ir īpaši lietderīga ārpilsētas mājām un vasarnīcām, kur nav ierīkota centrālā apkure;</w:t>
      </w:r>
    </w:p>
    <w:p w14:paraId="09BCA54F" w14:textId="77777777" w:rsidR="00355DEC" w:rsidRDefault="00355DEC" w:rsidP="00355DEC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Platleņķa žalūzijas, kas nodrošina iespēju aptvert telpu pilnībā gaisa sadalīšanas SWING automātiskā režīmā;</w:t>
      </w:r>
    </w:p>
    <w:p w14:paraId="251E7F00" w14:textId="77777777" w:rsidR="00355DEC" w:rsidRDefault="00355DEC" w:rsidP="00355DEC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Intelektuālā aizsardzības pret sasalšanas sistēma;</w:t>
      </w:r>
    </w:p>
    <w:p w14:paraId="1DFAD86D" w14:textId="77777777" w:rsidR="00355DEC" w:rsidRDefault="00355DEC" w:rsidP="00355DEC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24-stundu ieslēgšanas un izslēgšanas taimeris;</w:t>
      </w:r>
    </w:p>
    <w:p w14:paraId="3B4D94A1" w14:textId="77777777" w:rsidR="00355DEC" w:rsidRDefault="00355DEC" w:rsidP="00355DEC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Komfortā miega režīms SLEEP. Klusa darbība saskaņā ar speciālu programmu automātiskajā režīmā 8 stundu garumā. Nodrošina maksimāli labvēlīgus temperatūras apstākļus komfortam miegam;</w:t>
      </w:r>
    </w:p>
    <w:p w14:paraId="2A4BC5D2" w14:textId="77777777" w:rsidR="00355DEC" w:rsidRDefault="00355DEC" w:rsidP="00355DEC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Intelektuālā pārvaldība AUTO režīmā – automātiskā darba režīmu maiņa, atkarībā no temperatūras izmaiņām telpā;</w:t>
      </w:r>
    </w:p>
    <w:p w14:paraId="37F0E141" w14:textId="77777777" w:rsidR="00355DEC" w:rsidRDefault="00355DEC" w:rsidP="00355DEC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Automātiskās restartēšanas funkcija ar iespēju saglabāt iestatījumus;</w:t>
      </w:r>
    </w:p>
    <w:p w14:paraId="2EFE5DE5" w14:textId="77777777" w:rsidR="00355DEC" w:rsidRDefault="00355DEC" w:rsidP="00355DEC">
      <w:pPr>
        <w:pStyle w:val="NormalWeb"/>
        <w:numPr>
          <w:ilvl w:val="0"/>
          <w:numId w:val="1"/>
        </w:numPr>
        <w:spacing w:before="0" w:beforeAutospacing="0" w:after="300" w:afterAutospacing="0" w:line="225" w:lineRule="atLeast"/>
        <w:rPr>
          <w:rFonts w:ascii="Verdana" w:hAnsi="Verdana"/>
          <w:color w:val="555555"/>
          <w:sz w:val="17"/>
          <w:szCs w:val="17"/>
        </w:rPr>
      </w:pPr>
      <w:r>
        <w:rPr>
          <w:rFonts w:ascii="Verdana" w:hAnsi="Verdana"/>
          <w:color w:val="555555"/>
          <w:sz w:val="18"/>
          <w:szCs w:val="18"/>
        </w:rPr>
        <w:t>Galveno bloku darbības un režīmu traucējumu pašdiagnostika.</w:t>
      </w:r>
    </w:p>
    <w:p w14:paraId="2CAC7513" w14:textId="77777777" w:rsidR="00555818" w:rsidRDefault="00555818"/>
    <w:sectPr w:rsidR="005558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97F79"/>
    <w:multiLevelType w:val="multilevel"/>
    <w:tmpl w:val="163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EC"/>
    <w:rsid w:val="00355DEC"/>
    <w:rsid w:val="004A3D9E"/>
    <w:rsid w:val="00555818"/>
    <w:rsid w:val="0090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035B"/>
  <w15:chartTrackingRefBased/>
  <w15:docId w15:val="{12BED430-53C9-44BC-AA6D-4881B8CC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5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1055</Words>
  <Characters>602</Characters>
  <Application>Microsoft Office Word</Application>
  <DocSecurity>0</DocSecurity>
  <Lines>5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2020-03-18T10:39:00Z</dcterms:created>
  <dcterms:modified xsi:type="dcterms:W3CDTF">2020-03-20T11:15:00Z</dcterms:modified>
</cp:coreProperties>
</file>